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4807" w14:textId="77777777" w:rsidR="00A70AB8" w:rsidRPr="00B26ACD" w:rsidRDefault="00A70AB8" w:rsidP="00261851">
      <w:pPr>
        <w:pStyle w:val="Heading1"/>
        <w:ind w:left="720"/>
        <w:jc w:val="both"/>
        <w:rPr>
          <w:rFonts w:ascii="Arial" w:hAnsi="Arial" w:cs="Arial"/>
          <w:i/>
          <w:iCs/>
          <w:u w:val="single"/>
          <w:shd w:val="clear" w:color="auto" w:fill="00FF00"/>
        </w:rPr>
      </w:pPr>
      <w:r w:rsidRPr="00B26ACD">
        <w:rPr>
          <w:rFonts w:ascii="Arial" w:hAnsi="Arial" w:cs="Arial"/>
        </w:rPr>
        <w:t>Як молитися за віруючих</w:t>
      </w:r>
    </w:p>
    <w:p w14:paraId="022A58AE" w14:textId="77777777" w:rsidR="00B26ACD" w:rsidRPr="00B26ACD" w:rsidRDefault="00B26ACD">
      <w:pPr>
        <w:rPr>
          <w:rFonts w:ascii="Arial" w:hAnsi="Arial" w:cs="Arial"/>
          <w:i/>
          <w:iCs/>
          <w:lang w:val="ru-RU"/>
        </w:rPr>
      </w:pPr>
      <w:r w:rsidRPr="00B26ACD">
        <w:rPr>
          <w:rFonts w:ascii="Arial" w:hAnsi="Arial" w:cs="Arial"/>
          <w:i/>
          <w:iCs/>
          <w:lang w:val="ru-RU"/>
        </w:rPr>
        <w:t>Спрямованість цих молитов можна ефективно використовувати для духовних лідерів, замінивши слово «віруючі» на «керівники церкви».</w:t>
      </w:r>
    </w:p>
    <w:p w14:paraId="5B7F459D" w14:textId="5A657AF1" w:rsidR="00A70AB8" w:rsidRPr="00B26ACD" w:rsidRDefault="00A70AB8">
      <w:pPr>
        <w:rPr>
          <w:rFonts w:ascii="Arial" w:hAnsi="Arial" w:cs="Arial"/>
          <w:lang w:val="ru-RU"/>
        </w:rPr>
      </w:pPr>
      <w:r w:rsidRPr="00B26ACD">
        <w:rPr>
          <w:rFonts w:ascii="Arial" w:hAnsi="Arial" w:cs="Arial"/>
          <w:lang w:val="ru-RU"/>
        </w:rPr>
        <w:t xml:space="preserve">Цікаво відзначити, що багато молитов, які відзначені в Новому Заповіті, підносилися за вже віруючих людей. Сам Ісус чітко змоделював </w:t>
      </w:r>
      <w:r w:rsidRPr="00B26ACD">
        <w:rPr>
          <w:rFonts w:ascii="Arial" w:hAnsi="Arial" w:cs="Arial"/>
          <w:lang w:val="ru-RU"/>
        </w:rPr>
        <w:softHyphen/>
        <w:t xml:space="preserve"> зразок такої молитви у Своїй молитві, спрямованій на місіонерську роботу, записаній в Івана 17. Аналогічно і Павло залишив такий приклад і навчав такому підходу в багатьох своїх посланнях (див. Ефесян 1:15-19, 3:14-19, 1 Солунян 3:11-13).</w:t>
      </w:r>
    </w:p>
    <w:p w14:paraId="3C9E7CAA" w14:textId="77777777" w:rsidR="00A70AB8" w:rsidRPr="00B26ACD" w:rsidRDefault="00A70AB8">
      <w:pPr>
        <w:rPr>
          <w:rFonts w:ascii="Arial" w:hAnsi="Arial" w:cs="Arial"/>
          <w:lang w:val="ru-RU"/>
        </w:rPr>
      </w:pPr>
      <w:r w:rsidRPr="00B26ACD">
        <w:rPr>
          <w:rFonts w:ascii="Arial" w:hAnsi="Arial" w:cs="Arial"/>
          <w:lang w:val="ru-RU"/>
        </w:rPr>
        <w:t>Ми як християни повинні щоденно підносити один одного до престолу благодаті. Один автор гарно висловився про це: «Чим більше віруючих буде на колінах у молитві, тим більше християн буде на ногах у благовісті».</w:t>
      </w:r>
    </w:p>
    <w:p w14:paraId="27215D6D" w14:textId="77777777" w:rsidR="00A70AB8" w:rsidRPr="00B26ACD" w:rsidRDefault="00A70AB8">
      <w:pPr>
        <w:rPr>
          <w:rFonts w:ascii="Arial" w:hAnsi="Arial" w:cs="Arial"/>
          <w:lang w:val="ru-RU"/>
        </w:rPr>
      </w:pPr>
      <w:r w:rsidRPr="00B26ACD">
        <w:rPr>
          <w:rFonts w:ascii="Arial" w:hAnsi="Arial" w:cs="Arial"/>
          <w:lang w:val="ru-RU"/>
        </w:rPr>
        <w:t>Запропоновані нижче пропозиції спрямовані на те, щоб допомогти вам цілеспрямовано молитися за виконання життєво важливого завдання для віруючих людей</w:t>
      </w:r>
      <w:r w:rsidRPr="00B26ACD">
        <w:rPr>
          <w:rFonts w:ascii="Arial" w:hAnsi="Arial" w:cs="Arial"/>
        </w:rPr>
        <w:t> </w:t>
      </w:r>
      <w:r w:rsidRPr="00B26ACD">
        <w:rPr>
          <w:rFonts w:ascii="Arial" w:hAnsi="Arial" w:cs="Arial"/>
          <w:lang w:val="ru-RU"/>
        </w:rPr>
        <w:t>— Великого Доручення. Використовуючи багатий контекст Матвія 9:37-38, Івана 17:11-24 і Колосян 1:9-11, моліться про таке:</w:t>
      </w:r>
    </w:p>
    <w:p w14:paraId="4609E601" w14:textId="551329D4" w:rsidR="00A70AB8" w:rsidRPr="00B26ACD" w:rsidRDefault="00A70AB8">
      <w:pPr>
        <w:ind w:left="156" w:hanging="156"/>
        <w:rPr>
          <w:rFonts w:ascii="Arial" w:hAnsi="Arial" w:cs="Arial"/>
          <w:lang w:val="ru-RU"/>
        </w:rPr>
      </w:pPr>
      <w:r w:rsidRPr="00B26ACD">
        <w:rPr>
          <w:rFonts w:ascii="Arial" w:hAnsi="Arial" w:cs="Arial"/>
          <w:lang w:val="ru-RU"/>
        </w:rPr>
        <w:t xml:space="preserve">- Щоб Христос вислав </w:t>
      </w:r>
      <w:r w:rsidR="00B26ACD" w:rsidRPr="00B26ACD">
        <w:rPr>
          <w:rFonts w:ascii="Arial" w:hAnsi="Arial" w:cs="Arial"/>
          <w:u w:val="single"/>
          <w:lang w:val="ru-RU"/>
        </w:rPr>
        <w:t>віруючих</w:t>
      </w:r>
      <w:r w:rsidR="00B26ACD" w:rsidRPr="00B26ACD">
        <w:rPr>
          <w:rFonts w:ascii="Arial" w:hAnsi="Arial" w:cs="Arial"/>
          <w:lang w:val="ru-RU"/>
        </w:rPr>
        <w:t xml:space="preserve"> </w:t>
      </w:r>
      <w:r w:rsidRPr="00B26ACD">
        <w:rPr>
          <w:rFonts w:ascii="Arial" w:hAnsi="Arial" w:cs="Arial"/>
          <w:lang w:val="ru-RU"/>
        </w:rPr>
        <w:t>на Своє жниво (Матвія 9:38).</w:t>
      </w:r>
    </w:p>
    <w:p w14:paraId="04C9922D" w14:textId="22805639" w:rsidR="00A70AB8" w:rsidRPr="00B26ACD" w:rsidRDefault="00A70AB8">
      <w:pPr>
        <w:ind w:left="156" w:hanging="156"/>
        <w:rPr>
          <w:rFonts w:ascii="Arial" w:hAnsi="Arial" w:cs="Arial"/>
          <w:lang w:val="ru-RU"/>
        </w:rPr>
      </w:pPr>
      <w:r w:rsidRPr="00B26ACD">
        <w:rPr>
          <w:rFonts w:ascii="Arial" w:hAnsi="Arial" w:cs="Arial"/>
          <w:lang w:val="ru-RU"/>
        </w:rPr>
        <w:t xml:space="preserve">- Щоб Христос зберіг </w:t>
      </w:r>
      <w:r w:rsidR="00B26ACD" w:rsidRPr="00B26ACD">
        <w:rPr>
          <w:rFonts w:ascii="Arial" w:hAnsi="Arial" w:cs="Arial"/>
          <w:u w:val="single"/>
          <w:lang w:val="ru-RU"/>
        </w:rPr>
        <w:t>віруючих</w:t>
      </w:r>
      <w:r w:rsidR="00B26ACD" w:rsidRPr="00B26ACD">
        <w:rPr>
          <w:rFonts w:ascii="Arial" w:hAnsi="Arial" w:cs="Arial"/>
          <w:lang w:val="ru-RU"/>
        </w:rPr>
        <w:t xml:space="preserve"> </w:t>
      </w:r>
      <w:r w:rsidRPr="00B26ACD">
        <w:rPr>
          <w:rFonts w:ascii="Arial" w:hAnsi="Arial" w:cs="Arial"/>
          <w:lang w:val="ru-RU"/>
        </w:rPr>
        <w:t>в Його імені і якостях характеру (Івана 17:11).</w:t>
      </w:r>
    </w:p>
    <w:p w14:paraId="43F98BB5" w14:textId="6D50A96C" w:rsidR="00A70AB8" w:rsidRPr="00B26ACD" w:rsidRDefault="00A70AB8">
      <w:pPr>
        <w:ind w:left="156" w:hanging="156"/>
        <w:rPr>
          <w:rFonts w:ascii="Arial" w:hAnsi="Arial" w:cs="Arial"/>
          <w:lang w:val="ru-RU"/>
        </w:rPr>
      </w:pPr>
      <w:r w:rsidRPr="00B26ACD">
        <w:rPr>
          <w:rFonts w:ascii="Arial" w:hAnsi="Arial" w:cs="Arial"/>
          <w:lang w:val="ru-RU"/>
        </w:rPr>
        <w:t xml:space="preserve">- Щоб у </w:t>
      </w:r>
      <w:r w:rsidR="00B26ACD" w:rsidRPr="00B26ACD">
        <w:rPr>
          <w:rFonts w:ascii="Arial" w:hAnsi="Arial" w:cs="Arial"/>
          <w:u w:val="single"/>
          <w:lang w:val="ru-RU"/>
        </w:rPr>
        <w:t>християн</w:t>
      </w:r>
      <w:r w:rsidR="00B26ACD" w:rsidRPr="00B26ACD">
        <w:rPr>
          <w:rFonts w:ascii="Arial" w:hAnsi="Arial" w:cs="Arial"/>
          <w:lang w:val="ru-RU"/>
        </w:rPr>
        <w:t xml:space="preserve"> </w:t>
      </w:r>
      <w:r w:rsidRPr="00B26ACD">
        <w:rPr>
          <w:rFonts w:ascii="Arial" w:hAnsi="Arial" w:cs="Arial"/>
          <w:lang w:val="ru-RU"/>
        </w:rPr>
        <w:t>здійснилася</w:t>
      </w:r>
      <w:r w:rsidRPr="00B26ACD">
        <w:rPr>
          <w:rFonts w:ascii="Arial" w:hAnsi="Arial" w:cs="Arial"/>
          <w:lang w:val="ru-RU"/>
        </w:rPr>
        <w:softHyphen/>
        <w:t xml:space="preserve"> Христова радість (Івана 17:13).</w:t>
      </w:r>
    </w:p>
    <w:p w14:paraId="577183E8" w14:textId="1D099D2A" w:rsidR="00A70AB8" w:rsidRPr="00B26ACD" w:rsidRDefault="00A70AB8">
      <w:pPr>
        <w:ind w:left="156" w:hanging="156"/>
        <w:rPr>
          <w:rFonts w:ascii="Arial" w:hAnsi="Arial" w:cs="Arial"/>
          <w:i/>
          <w:iCs/>
          <w:lang w:val="ru-RU"/>
        </w:rPr>
      </w:pPr>
      <w:r w:rsidRPr="00B26ACD">
        <w:rPr>
          <w:rFonts w:ascii="Arial" w:hAnsi="Arial" w:cs="Arial"/>
          <w:lang w:val="ru-RU"/>
        </w:rPr>
        <w:t xml:space="preserve">- Щоб Христос захищав і зберігав </w:t>
      </w:r>
      <w:r w:rsidR="00B26ACD" w:rsidRPr="00B26ACD">
        <w:rPr>
          <w:rFonts w:ascii="Arial" w:hAnsi="Arial" w:cs="Arial"/>
          <w:u w:val="single"/>
          <w:lang w:val="ru-RU"/>
        </w:rPr>
        <w:t>віруючих</w:t>
      </w:r>
      <w:r w:rsidR="00B26ACD" w:rsidRPr="00B26ACD">
        <w:rPr>
          <w:rFonts w:ascii="Arial" w:hAnsi="Arial" w:cs="Arial"/>
          <w:lang w:val="ru-RU"/>
        </w:rPr>
        <w:t xml:space="preserve"> </w:t>
      </w:r>
      <w:r w:rsidRPr="00B26ACD">
        <w:rPr>
          <w:rFonts w:ascii="Arial" w:hAnsi="Arial" w:cs="Arial"/>
          <w:lang w:val="ru-RU"/>
        </w:rPr>
        <w:t>від лукавого (Івана 17:15).</w:t>
      </w:r>
    </w:p>
    <w:p w14:paraId="38DE3D5D" w14:textId="4FBEF4DA" w:rsidR="00A70AB8" w:rsidRPr="00B26ACD" w:rsidRDefault="00A70AB8">
      <w:pPr>
        <w:ind w:left="156" w:hanging="156"/>
        <w:rPr>
          <w:rFonts w:ascii="Arial" w:hAnsi="Arial" w:cs="Arial"/>
          <w:lang w:val="ru-RU"/>
        </w:rPr>
      </w:pPr>
      <w:r w:rsidRPr="00B26ACD">
        <w:rPr>
          <w:rFonts w:ascii="Arial" w:hAnsi="Arial" w:cs="Arial"/>
          <w:i/>
          <w:iCs/>
          <w:lang w:val="ru-RU"/>
        </w:rPr>
        <w:t xml:space="preserve">- </w:t>
      </w:r>
      <w:r w:rsidRPr="00B26ACD">
        <w:rPr>
          <w:rFonts w:ascii="Arial" w:hAnsi="Arial" w:cs="Arial"/>
          <w:lang w:val="ru-RU"/>
        </w:rPr>
        <w:t xml:space="preserve">Щоб Христос освятив (відділив) </w:t>
      </w:r>
      <w:r w:rsidR="00B26ACD" w:rsidRPr="00B26ACD">
        <w:rPr>
          <w:rFonts w:ascii="Arial" w:hAnsi="Arial" w:cs="Arial"/>
          <w:u w:val="single"/>
          <w:lang w:val="ru-RU"/>
        </w:rPr>
        <w:t>віруючих</w:t>
      </w:r>
      <w:r w:rsidR="00B26ACD" w:rsidRPr="00B26ACD">
        <w:rPr>
          <w:rFonts w:ascii="Arial" w:hAnsi="Arial" w:cs="Arial"/>
          <w:lang w:val="ru-RU"/>
        </w:rPr>
        <w:t xml:space="preserve"> </w:t>
      </w:r>
      <w:r w:rsidRPr="00B26ACD">
        <w:rPr>
          <w:rFonts w:ascii="Arial" w:hAnsi="Arial" w:cs="Arial"/>
          <w:lang w:val="ru-RU"/>
        </w:rPr>
        <w:t>Божою істиною (Івана 17:17).</w:t>
      </w:r>
    </w:p>
    <w:p w14:paraId="40E4E9B5" w14:textId="42843C8B" w:rsidR="00A70AB8" w:rsidRPr="00B26ACD" w:rsidRDefault="00A70AB8">
      <w:pPr>
        <w:ind w:left="156" w:hanging="156"/>
        <w:rPr>
          <w:rFonts w:ascii="Arial" w:hAnsi="Arial" w:cs="Arial"/>
          <w:lang w:val="ru-RU"/>
        </w:rPr>
      </w:pPr>
      <w:r w:rsidRPr="00B26ACD">
        <w:rPr>
          <w:rFonts w:ascii="Arial" w:hAnsi="Arial" w:cs="Arial"/>
          <w:lang w:val="ru-RU"/>
        </w:rPr>
        <w:t xml:space="preserve">- Щоб </w:t>
      </w:r>
      <w:r w:rsidR="00B26ACD" w:rsidRPr="00B26ACD">
        <w:rPr>
          <w:rFonts w:ascii="Arial" w:hAnsi="Arial" w:cs="Arial"/>
          <w:u w:val="single"/>
          <w:lang w:val="ru-RU"/>
        </w:rPr>
        <w:t>віруючі</w:t>
      </w:r>
      <w:r w:rsidR="00B26ACD" w:rsidRPr="00B26ACD">
        <w:rPr>
          <w:rFonts w:ascii="Arial" w:hAnsi="Arial" w:cs="Arial"/>
          <w:lang w:val="ru-RU"/>
        </w:rPr>
        <w:t xml:space="preserve"> </w:t>
      </w:r>
      <w:r w:rsidRPr="00B26ACD">
        <w:rPr>
          <w:rFonts w:ascii="Arial" w:hAnsi="Arial" w:cs="Arial"/>
          <w:lang w:val="ru-RU"/>
        </w:rPr>
        <w:t>були єдині у своїй місії, цілі і в дусі, так само, як єдині Отець і Син (Івана 17:21-22).</w:t>
      </w:r>
    </w:p>
    <w:p w14:paraId="28E6A530" w14:textId="00E57146" w:rsidR="00A70AB8" w:rsidRPr="00B26ACD" w:rsidRDefault="00A70AB8">
      <w:pPr>
        <w:ind w:left="156" w:hanging="156"/>
        <w:rPr>
          <w:rFonts w:ascii="Arial" w:hAnsi="Arial" w:cs="Arial"/>
          <w:i/>
          <w:iCs/>
          <w:lang w:val="ru-RU"/>
        </w:rPr>
      </w:pPr>
      <w:r w:rsidRPr="00B26ACD">
        <w:rPr>
          <w:rFonts w:ascii="Arial" w:hAnsi="Arial" w:cs="Arial"/>
          <w:lang w:val="ru-RU"/>
        </w:rPr>
        <w:t xml:space="preserve">- Щоб </w:t>
      </w:r>
      <w:r w:rsidR="00B26ACD" w:rsidRPr="00B26ACD">
        <w:rPr>
          <w:rFonts w:ascii="Arial" w:hAnsi="Arial" w:cs="Arial"/>
          <w:u w:val="single"/>
          <w:lang w:val="ru-RU"/>
        </w:rPr>
        <w:t>віруючі</w:t>
      </w:r>
      <w:r w:rsidR="00B26ACD" w:rsidRPr="00B26ACD">
        <w:rPr>
          <w:rFonts w:ascii="Arial" w:hAnsi="Arial" w:cs="Arial"/>
          <w:lang w:val="ru-RU"/>
        </w:rPr>
        <w:t xml:space="preserve"> </w:t>
      </w:r>
      <w:r w:rsidRPr="00B26ACD">
        <w:rPr>
          <w:rFonts w:ascii="Arial" w:hAnsi="Arial" w:cs="Arial"/>
          <w:lang w:val="ru-RU"/>
        </w:rPr>
        <w:t>були там, де перебуває Христос і щоб приєднувалися до Його роботи (Івана 17:24).</w:t>
      </w:r>
    </w:p>
    <w:p w14:paraId="335BF383" w14:textId="4C90B078" w:rsidR="00A70AB8" w:rsidRPr="00D8533F" w:rsidRDefault="00A70AB8">
      <w:pPr>
        <w:ind w:left="156" w:hanging="156"/>
        <w:rPr>
          <w:rFonts w:ascii="Arial" w:hAnsi="Arial" w:cs="Arial"/>
          <w:lang w:val="ru-RU"/>
        </w:rPr>
      </w:pPr>
      <w:r w:rsidRPr="00B26ACD">
        <w:rPr>
          <w:rFonts w:ascii="Arial" w:hAnsi="Arial" w:cs="Arial"/>
          <w:i/>
          <w:iCs/>
          <w:lang w:val="ru-RU"/>
        </w:rPr>
        <w:t xml:space="preserve">- Щоб </w:t>
      </w:r>
      <w:r w:rsidR="00B26ACD" w:rsidRPr="00B26ACD">
        <w:rPr>
          <w:rFonts w:ascii="Arial" w:hAnsi="Arial" w:cs="Arial"/>
          <w:u w:val="single"/>
          <w:lang w:val="ru-RU"/>
        </w:rPr>
        <w:t>віруючі</w:t>
      </w:r>
      <w:r w:rsidR="00B26ACD" w:rsidRPr="00B26ACD">
        <w:rPr>
          <w:rFonts w:ascii="Arial" w:hAnsi="Arial" w:cs="Arial"/>
          <w:lang w:val="ru-RU"/>
        </w:rPr>
        <w:t xml:space="preserve"> </w:t>
      </w:r>
      <w:r w:rsidRPr="00B26ACD">
        <w:rPr>
          <w:rFonts w:ascii="Arial" w:hAnsi="Arial" w:cs="Arial"/>
          <w:lang w:val="ru-RU"/>
        </w:rPr>
        <w:t>були наповнені духовною мудрістю, в усьому догоджаючи</w:t>
      </w:r>
      <w:r w:rsidRPr="00B26ACD">
        <w:rPr>
          <w:rFonts w:ascii="Arial" w:hAnsi="Arial" w:cs="Arial"/>
          <w:lang w:val="ru-RU"/>
        </w:rPr>
        <w:softHyphen/>
        <w:t xml:space="preserve"> Христу, щоб зміцнювалися духовно, розумово, фізично і емоційно, і щоб приносили плід у всякому доброму ділі (Колосян 1:10-11).</w:t>
      </w:r>
    </w:p>
    <w:p w14:paraId="6999B098" w14:textId="77777777" w:rsidR="00A70AB8" w:rsidRPr="00D8533F" w:rsidRDefault="00A70AB8">
      <w:pPr>
        <w:jc w:val="right"/>
        <w:rPr>
          <w:rFonts w:ascii="Arial" w:hAnsi="Arial" w:cs="Arial"/>
          <w:lang w:val="ru-RU"/>
        </w:rPr>
      </w:pPr>
    </w:p>
    <w:p w14:paraId="4818A66A" w14:textId="77777777" w:rsidR="00A70AB8" w:rsidRPr="00D8533F" w:rsidRDefault="00A70AB8">
      <w:pPr>
        <w:rPr>
          <w:rFonts w:ascii="Arial" w:hAnsi="Arial" w:cs="Arial"/>
          <w:lang w:val="ru-RU"/>
        </w:rPr>
      </w:pPr>
    </w:p>
    <w:sectPr w:rsidR="00A70AB8" w:rsidRPr="00D8533F">
      <w:pgSz w:w="12240" w:h="15840"/>
      <w:pgMar w:top="1440" w:right="1800" w:bottom="1440" w:left="1800" w:header="708" w:footer="708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720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1080" w:hanging="576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1800" w:hanging="864"/>
      </w:p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2160" w:hanging="1008"/>
      </w:p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2520" w:hanging="1152"/>
      </w:p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2880" w:hanging="1296"/>
      </w:p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3240" w:hanging="144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36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851"/>
    <w:rsid w:val="00261851"/>
    <w:rsid w:val="003D7DCC"/>
    <w:rsid w:val="00A70AB8"/>
    <w:rsid w:val="00B26ACD"/>
    <w:rsid w:val="00C076EC"/>
    <w:rsid w:val="00D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CB677D"/>
  <w15:docId w15:val="{AC2DF0BF-5688-47BC-8D15-9005D30C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/>
      <w:jc w:val="both"/>
    </w:pPr>
    <w:rPr>
      <w:rFonts w:ascii="Century Gothic" w:hAnsi="Century Gothic" w:cs="Century Gothic"/>
      <w:color w:val="00000A"/>
      <w:kern w:val="1"/>
      <w:lang w:eastAsia="zh-CN"/>
    </w:rPr>
  </w:style>
  <w:style w:type="paragraph" w:styleId="Heading1">
    <w:name w:val="heading 1"/>
    <w:basedOn w:val="Normal"/>
    <w:next w:val="Normal"/>
    <w:qFormat/>
    <w:pPr>
      <w:keepNext/>
      <w:pageBreakBefore/>
      <w:spacing w:after="360"/>
      <w:jc w:val="center"/>
      <w:outlineLvl w:val="0"/>
    </w:pPr>
    <w:rPr>
      <w:b/>
      <w:bCs/>
      <w:caps/>
      <w:sz w:val="36"/>
      <w:szCs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XXIII</vt:lpstr>
      <vt:lpstr>XXIII</vt:lpstr>
    </vt:vector>
  </TitlesOfParts>
  <Company>Krokoz™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XXIII</dc:title>
  <dc:subject/>
  <dc:creator>Abraham</dc:creator>
  <cp:keywords/>
  <dc:description/>
  <cp:lastModifiedBy>ПЛвЦ Рівне</cp:lastModifiedBy>
  <cp:revision>5</cp:revision>
  <cp:lastPrinted>1900-12-31T21:00:00Z</cp:lastPrinted>
  <dcterms:created xsi:type="dcterms:W3CDTF">2018-03-07T13:42:00Z</dcterms:created>
  <dcterms:modified xsi:type="dcterms:W3CDTF">2021-06-25T11:17:00Z</dcterms:modified>
</cp:coreProperties>
</file>